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A6" w:rsidRDefault="007F1E20" w:rsidP="007F1E20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Администрация </w:t>
      </w:r>
      <w:r w:rsidR="00A05B51">
        <w:rPr>
          <w:spacing w:val="0"/>
          <w:sz w:val="28"/>
          <w:szCs w:val="28"/>
        </w:rPr>
        <w:t>Чарыш</w:t>
      </w:r>
      <w:r>
        <w:rPr>
          <w:spacing w:val="0"/>
          <w:sz w:val="28"/>
          <w:szCs w:val="28"/>
        </w:rPr>
        <w:t xml:space="preserve">ского сельсовета </w:t>
      </w:r>
    </w:p>
    <w:p w:rsidR="007F1E20" w:rsidRPr="002D17E0" w:rsidRDefault="007F1E20" w:rsidP="007F1E20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 w:rsidRPr="002D17E0">
        <w:rPr>
          <w:spacing w:val="0"/>
          <w:sz w:val="28"/>
          <w:szCs w:val="28"/>
        </w:rPr>
        <w:t>Усть-Калманского района Алтайского края</w:t>
      </w:r>
    </w:p>
    <w:p w:rsidR="007F1E20" w:rsidRPr="002D17E0" w:rsidRDefault="007F1E20" w:rsidP="007F1E20">
      <w:pPr>
        <w:pStyle w:val="10"/>
        <w:keepNext/>
        <w:keepLines/>
        <w:shd w:val="clear" w:color="auto" w:fill="auto"/>
        <w:spacing w:line="340" w:lineRule="exact"/>
        <w:rPr>
          <w:spacing w:val="0"/>
          <w:sz w:val="28"/>
          <w:szCs w:val="28"/>
        </w:rPr>
      </w:pPr>
      <w:bookmarkStart w:id="0" w:name="bookmark0"/>
    </w:p>
    <w:p w:rsidR="007F1E20" w:rsidRPr="002D17E0" w:rsidRDefault="007F1E20" w:rsidP="007F1E20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bookmarkEnd w:id="0"/>
    <w:p w:rsidR="007F1E20" w:rsidRPr="00177FA6" w:rsidRDefault="007F1E20" w:rsidP="007F1E20">
      <w:pPr>
        <w:pStyle w:val="10"/>
        <w:keepNext/>
        <w:keepLines/>
        <w:shd w:val="clear" w:color="auto" w:fill="auto"/>
        <w:spacing w:line="240" w:lineRule="auto"/>
        <w:rPr>
          <w:b w:val="0"/>
          <w:spacing w:val="0"/>
          <w:sz w:val="28"/>
          <w:szCs w:val="28"/>
        </w:rPr>
      </w:pPr>
      <w:r w:rsidRPr="00177FA6">
        <w:rPr>
          <w:b w:val="0"/>
          <w:spacing w:val="0"/>
          <w:sz w:val="28"/>
          <w:szCs w:val="28"/>
        </w:rPr>
        <w:t>РАСПОРЯЖЕНИЕ</w:t>
      </w:r>
    </w:p>
    <w:p w:rsidR="007F1E20" w:rsidRPr="002D17E0" w:rsidRDefault="007F1E20" w:rsidP="007F1E20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7F1E20" w:rsidRPr="007F1E20" w:rsidRDefault="00177FA6" w:rsidP="007F1E20">
      <w:pPr>
        <w:tabs>
          <w:tab w:val="left" w:pos="8165"/>
        </w:tabs>
        <w:jc w:val="center"/>
        <w:rPr>
          <w:rFonts w:ascii="Times New Roman" w:hAnsi="Times New Roman"/>
          <w:sz w:val="28"/>
          <w:szCs w:val="28"/>
        </w:rPr>
      </w:pPr>
      <w:r>
        <w:rPr>
          <w:rStyle w:val="21"/>
          <w:rFonts w:eastAsia="Arial Unicode MS"/>
          <w:u w:val="none"/>
        </w:rPr>
        <w:t>«23» августа 2021</w:t>
      </w:r>
      <w:r w:rsidR="007F1E20" w:rsidRPr="007F1E20">
        <w:rPr>
          <w:rStyle w:val="21"/>
          <w:rFonts w:eastAsia="Arial Unicode MS"/>
          <w:u w:val="none"/>
        </w:rPr>
        <w:t xml:space="preserve">г.                                                                              № </w:t>
      </w:r>
      <w:r>
        <w:rPr>
          <w:rStyle w:val="21"/>
          <w:rFonts w:eastAsia="Arial Unicode MS"/>
          <w:u w:val="none"/>
        </w:rPr>
        <w:t>17</w:t>
      </w:r>
    </w:p>
    <w:p w:rsidR="007F1E20" w:rsidRPr="002D17E0" w:rsidRDefault="007F1E20" w:rsidP="007F1E20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7E0">
        <w:rPr>
          <w:rFonts w:ascii="Times New Roman" w:hAnsi="Times New Roman" w:cs="Times New Roman"/>
          <w:sz w:val="28"/>
          <w:szCs w:val="28"/>
        </w:rPr>
        <w:t xml:space="preserve">с. </w:t>
      </w:r>
      <w:r w:rsidR="00A05B51">
        <w:rPr>
          <w:rFonts w:ascii="Times New Roman" w:hAnsi="Times New Roman" w:cs="Times New Roman"/>
          <w:sz w:val="28"/>
          <w:szCs w:val="28"/>
        </w:rPr>
        <w:t>Чарышское</w:t>
      </w:r>
    </w:p>
    <w:p w:rsidR="00CA619A" w:rsidRPr="002336E1" w:rsidRDefault="00CA619A" w:rsidP="00CA619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177FA6" w:rsidRDefault="002B2A7E" w:rsidP="00CA619A">
      <w:pPr>
        <w:spacing w:after="0" w:line="240" w:lineRule="auto"/>
        <w:ind w:left="426" w:right="14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177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санкционирования оплаты денежных обязатель</w:t>
      </w:r>
      <w:r w:rsidR="00BA235B" w:rsidRPr="00177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 получателей средств </w:t>
      </w:r>
      <w:r w:rsidR="007F1E20" w:rsidRPr="00177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177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  <w:proofErr w:type="gramEnd"/>
      <w:r w:rsidRPr="00177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администраторов источников финансирования дефицита </w:t>
      </w:r>
      <w:r w:rsidR="007F1E20" w:rsidRPr="00177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177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</w:p>
    <w:p w:rsidR="00BA235B" w:rsidRPr="002336E1" w:rsidRDefault="00BA235B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219 и 219.2 Бюджетного кодекса Российской Федерации приказываю:</w:t>
      </w:r>
    </w:p>
    <w:p w:rsidR="00CA619A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</w:t>
      </w:r>
      <w:proofErr w:type="gramStart"/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санкционирования оплаты денежных обязательств получателей средств </w:t>
      </w:r>
      <w:r w:rsidR="007F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="00BA235B" w:rsidRPr="00CA6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администраторов источников финансирования дефицита </w:t>
      </w:r>
      <w:r w:rsidR="007F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2B2A7E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иказ подлежит опубликованию на официальном сайте Администрации Усть-Калманского района в разделе «</w:t>
      </w:r>
      <w:r w:rsidR="0068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05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Чарыш</w:t>
      </w:r>
      <w:r w:rsidR="00681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EAF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со дня его официального опубликования и распространяет свое действие на правоотн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ошения, возникшие с 01.01.2022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2EAF" w:rsidRPr="002336E1" w:rsidRDefault="004E2EAF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AF" w:rsidRPr="00CA619A" w:rsidRDefault="00A965A2" w:rsidP="00CA61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A05B51" w:rsidRPr="00A05B51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Митусов</w:t>
      </w:r>
    </w:p>
    <w:p w:rsidR="004E2EAF" w:rsidRPr="002336E1" w:rsidRDefault="004E2EAF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B51" w:rsidRPr="002336E1" w:rsidRDefault="00A05B51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Default="00A965A2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Default="00A965A2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Pr="002336E1" w:rsidRDefault="00A965A2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Default="00A965A2" w:rsidP="00A965A2">
      <w:pPr>
        <w:pStyle w:val="32"/>
        <w:shd w:val="clear" w:color="auto" w:fill="auto"/>
        <w:spacing w:line="300" w:lineRule="exact"/>
        <w:rPr>
          <w:bCs/>
          <w:sz w:val="28"/>
          <w:szCs w:val="28"/>
          <w:lang w:eastAsia="ru-RU"/>
        </w:rPr>
      </w:pPr>
    </w:p>
    <w:p w:rsidR="00A965A2" w:rsidRDefault="00A05B51" w:rsidP="00A965A2">
      <w:pPr>
        <w:pStyle w:val="32"/>
        <w:shd w:val="clear" w:color="auto" w:fill="auto"/>
        <w:spacing w:line="300" w:lineRule="exac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</w:p>
    <w:p w:rsidR="00A965A2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               </w:t>
      </w:r>
      <w:r w:rsidR="00A05B51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   </w:t>
      </w:r>
      <w:r w:rsidR="002B2A7E" w:rsidRPr="00CA619A">
        <w:rPr>
          <w:bCs/>
          <w:sz w:val="28"/>
          <w:szCs w:val="28"/>
          <w:lang w:eastAsia="ru-RU"/>
        </w:rPr>
        <w:t>Утвержден</w:t>
      </w:r>
      <w:r>
        <w:rPr>
          <w:bCs/>
          <w:sz w:val="28"/>
          <w:szCs w:val="28"/>
          <w:lang w:eastAsia="ru-RU"/>
        </w:rPr>
        <w:t>:</w:t>
      </w:r>
      <w:r w:rsidR="002B2A7E" w:rsidRPr="00CA619A">
        <w:rPr>
          <w:bCs/>
          <w:sz w:val="28"/>
          <w:szCs w:val="28"/>
          <w:lang w:eastAsia="ru-RU"/>
        </w:rPr>
        <w:br/>
      </w:r>
      <w:r>
        <w:rPr>
          <w:sz w:val="28"/>
          <w:szCs w:val="28"/>
        </w:rPr>
        <w:t xml:space="preserve">                                                      Распоряжением </w:t>
      </w:r>
      <w:r>
        <w:rPr>
          <w:spacing w:val="0"/>
          <w:sz w:val="28"/>
          <w:szCs w:val="28"/>
        </w:rPr>
        <w:t>Администрации</w:t>
      </w:r>
    </w:p>
    <w:p w:rsidR="00A965A2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</w:t>
      </w:r>
      <w:r w:rsidR="00A05B51">
        <w:rPr>
          <w:spacing w:val="0"/>
          <w:sz w:val="28"/>
          <w:szCs w:val="28"/>
        </w:rPr>
        <w:t xml:space="preserve">                             Чарыш</w:t>
      </w:r>
      <w:r>
        <w:rPr>
          <w:spacing w:val="0"/>
          <w:sz w:val="28"/>
          <w:szCs w:val="28"/>
        </w:rPr>
        <w:t xml:space="preserve">ского сельсовета </w:t>
      </w:r>
      <w:proofErr w:type="spellStart"/>
      <w:r w:rsidRPr="002D17E0">
        <w:rPr>
          <w:spacing w:val="0"/>
          <w:sz w:val="28"/>
          <w:szCs w:val="28"/>
        </w:rPr>
        <w:t>Усть</w:t>
      </w:r>
      <w:proofErr w:type="spellEnd"/>
      <w:r w:rsidRPr="002D17E0">
        <w:rPr>
          <w:spacing w:val="0"/>
          <w:sz w:val="28"/>
          <w:szCs w:val="28"/>
        </w:rPr>
        <w:t>-</w:t>
      </w:r>
    </w:p>
    <w:p w:rsidR="00A965A2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</w:t>
      </w:r>
      <w:r w:rsidR="00A05B51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 </w:t>
      </w:r>
      <w:proofErr w:type="spellStart"/>
      <w:r w:rsidRPr="002D17E0">
        <w:rPr>
          <w:spacing w:val="0"/>
          <w:sz w:val="28"/>
          <w:szCs w:val="28"/>
        </w:rPr>
        <w:t>Калманского</w:t>
      </w:r>
      <w:proofErr w:type="spellEnd"/>
      <w:r w:rsidRPr="002D17E0">
        <w:rPr>
          <w:spacing w:val="0"/>
          <w:sz w:val="28"/>
          <w:szCs w:val="28"/>
        </w:rPr>
        <w:t xml:space="preserve"> района Алтайского </w:t>
      </w:r>
    </w:p>
    <w:p w:rsidR="00A965A2" w:rsidRPr="002D17E0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</w:t>
      </w:r>
      <w:r w:rsidRPr="002D17E0">
        <w:rPr>
          <w:spacing w:val="0"/>
          <w:sz w:val="28"/>
          <w:szCs w:val="28"/>
        </w:rPr>
        <w:t>края</w:t>
      </w:r>
    </w:p>
    <w:p w:rsidR="00CE3CDC" w:rsidRPr="00CA619A" w:rsidRDefault="00A965A2" w:rsidP="00A965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05B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619A" w:rsidRPr="00CA619A">
        <w:rPr>
          <w:rFonts w:ascii="Times New Roman" w:hAnsi="Times New Roman" w:cs="Times New Roman"/>
          <w:sz w:val="28"/>
          <w:szCs w:val="28"/>
        </w:rPr>
        <w:t>о</w:t>
      </w:r>
      <w:r w:rsidR="00CE3CDC" w:rsidRPr="00CA619A">
        <w:rPr>
          <w:rFonts w:ascii="Times New Roman" w:hAnsi="Times New Roman" w:cs="Times New Roman"/>
          <w:sz w:val="28"/>
          <w:szCs w:val="28"/>
        </w:rPr>
        <w:t xml:space="preserve">т   </w:t>
      </w:r>
      <w:r w:rsidR="000B0E27">
        <w:rPr>
          <w:rFonts w:ascii="Times New Roman" w:hAnsi="Times New Roman" w:cs="Times New Roman"/>
          <w:sz w:val="28"/>
          <w:szCs w:val="28"/>
        </w:rPr>
        <w:t>23.08.2021</w:t>
      </w:r>
      <w:r w:rsidR="00CE3CDC" w:rsidRPr="00CA619A">
        <w:rPr>
          <w:rFonts w:ascii="Times New Roman" w:hAnsi="Times New Roman" w:cs="Times New Roman"/>
          <w:sz w:val="28"/>
          <w:szCs w:val="28"/>
        </w:rPr>
        <w:t xml:space="preserve">    №</w:t>
      </w:r>
      <w:r w:rsidR="000B0E27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CA619A" w:rsidRDefault="00CA619A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CA619A" w:rsidRDefault="002B2A7E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proofErr w:type="gramStart"/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САНКЦИОНИРОВАНИЯ ОПЛАТЫ ДЕНЕЖНЫХ ОБЯЗАТЕЛЬ</w:t>
      </w:r>
      <w:r w:rsidR="00CE3CDC"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  <w:proofErr w:type="gramEnd"/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АДМИНИСТРАТОРОВ ИСТОЧНИКОВ </w:t>
      </w:r>
      <w:r w:rsidR="00CE3CDC"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</w:p>
    <w:p w:rsidR="00CE3CDC" w:rsidRPr="00CA619A" w:rsidRDefault="00CE3CDC" w:rsidP="00CA61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CA619A" w:rsidRDefault="002B2A7E" w:rsidP="00CA61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2B2A7E" w:rsidRPr="00E15285" w:rsidRDefault="002B2A7E" w:rsidP="00E152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бюджетным законодательством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определяет условия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санкционирования оплаты денежных обязатель</w:t>
      </w:r>
      <w:r w:rsidR="00CE3CD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администраторов источни</w:t>
      </w:r>
      <w:r w:rsidR="00CE3CD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65A2" w:rsidRDefault="00A965A2" w:rsidP="00A965A2">
      <w:pPr>
        <w:pStyle w:val="32"/>
        <w:shd w:val="clear" w:color="auto" w:fill="auto"/>
        <w:spacing w:line="300" w:lineRule="exact"/>
        <w:rPr>
          <w:b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  <w:lang w:eastAsia="ru-RU"/>
        </w:rPr>
        <w:t xml:space="preserve"> </w:t>
      </w:r>
      <w:r w:rsidR="002B2A7E" w:rsidRPr="00E15285">
        <w:rPr>
          <w:b/>
          <w:bCs/>
          <w:spacing w:val="0"/>
          <w:sz w:val="28"/>
          <w:szCs w:val="28"/>
          <w:lang w:eastAsia="ru-RU"/>
        </w:rPr>
        <w:t>II. Санкционирование оплаты денежных об</w:t>
      </w:r>
      <w:r w:rsidR="00CE3CDC" w:rsidRPr="00E15285">
        <w:rPr>
          <w:b/>
          <w:bCs/>
          <w:spacing w:val="0"/>
          <w:sz w:val="28"/>
          <w:szCs w:val="28"/>
          <w:lang w:eastAsia="ru-RU"/>
        </w:rPr>
        <w:t xml:space="preserve">язательств и исполнение </w:t>
      </w:r>
      <w:r w:rsidR="007F1E20">
        <w:rPr>
          <w:b/>
          <w:bCs/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b/>
          <w:bCs/>
          <w:spacing w:val="0"/>
          <w:sz w:val="28"/>
          <w:szCs w:val="28"/>
          <w:lang w:eastAsia="ru-RU"/>
        </w:rPr>
        <w:t xml:space="preserve"> бюджета по расходам и источникам</w:t>
      </w:r>
      <w:r w:rsidR="00CE3CDC" w:rsidRPr="00E15285">
        <w:rPr>
          <w:b/>
          <w:bCs/>
          <w:spacing w:val="0"/>
          <w:sz w:val="28"/>
          <w:szCs w:val="28"/>
          <w:lang w:eastAsia="ru-RU"/>
        </w:rPr>
        <w:t xml:space="preserve"> </w:t>
      </w:r>
      <w:proofErr w:type="gramStart"/>
      <w:r w:rsidR="00CE3CDC" w:rsidRPr="00E15285">
        <w:rPr>
          <w:b/>
          <w:bCs/>
          <w:spacing w:val="0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b/>
          <w:bCs/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b/>
          <w:bCs/>
          <w:spacing w:val="0"/>
          <w:sz w:val="28"/>
          <w:szCs w:val="28"/>
          <w:lang w:eastAsia="ru-RU"/>
        </w:rPr>
        <w:t xml:space="preserve"> бюджета </w:t>
      </w:r>
      <w:r w:rsidRPr="00A965A2">
        <w:rPr>
          <w:b/>
          <w:spacing w:val="0"/>
          <w:sz w:val="28"/>
          <w:szCs w:val="28"/>
        </w:rPr>
        <w:t xml:space="preserve">Администрации  </w:t>
      </w:r>
      <w:r w:rsidR="00A05B51">
        <w:rPr>
          <w:b/>
          <w:spacing w:val="0"/>
          <w:sz w:val="28"/>
          <w:szCs w:val="28"/>
        </w:rPr>
        <w:t>Чарыш</w:t>
      </w:r>
      <w:r w:rsidRPr="00A965A2">
        <w:rPr>
          <w:b/>
          <w:spacing w:val="0"/>
          <w:sz w:val="28"/>
          <w:szCs w:val="28"/>
        </w:rPr>
        <w:t>ского сельсовета</w:t>
      </w:r>
      <w:proofErr w:type="gramEnd"/>
      <w:r w:rsidRPr="00A965A2">
        <w:rPr>
          <w:b/>
          <w:spacing w:val="0"/>
          <w:sz w:val="28"/>
          <w:szCs w:val="28"/>
        </w:rPr>
        <w:t xml:space="preserve"> Усть-Калманского района Алтайского края</w:t>
      </w:r>
    </w:p>
    <w:p w:rsidR="00A965A2" w:rsidRPr="00A965A2" w:rsidRDefault="00A965A2" w:rsidP="00A965A2">
      <w:pPr>
        <w:pStyle w:val="32"/>
        <w:shd w:val="clear" w:color="auto" w:fill="auto"/>
        <w:spacing w:line="300" w:lineRule="exact"/>
        <w:rPr>
          <w:b/>
          <w:spacing w:val="0"/>
          <w:sz w:val="28"/>
          <w:szCs w:val="28"/>
        </w:rPr>
      </w:pPr>
    </w:p>
    <w:p w:rsidR="002B2A7E" w:rsidRPr="00E15285" w:rsidRDefault="00E24039" w:rsidP="00E15285">
      <w:pPr>
        <w:pStyle w:val="32"/>
        <w:shd w:val="clear" w:color="auto" w:fill="auto"/>
        <w:spacing w:line="240" w:lineRule="auto"/>
        <w:ind w:firstLine="851"/>
        <w:jc w:val="both"/>
        <w:rPr>
          <w:spacing w:val="0"/>
          <w:sz w:val="28"/>
          <w:szCs w:val="28"/>
          <w:lang w:eastAsia="ru-RU"/>
        </w:rPr>
      </w:pPr>
      <w:r w:rsidRPr="00E15285">
        <w:rPr>
          <w:spacing w:val="0"/>
          <w:sz w:val="28"/>
          <w:szCs w:val="28"/>
          <w:lang w:eastAsia="ru-RU"/>
        </w:rPr>
        <w:t xml:space="preserve">2.1. Исполнение </w:t>
      </w:r>
      <w:r w:rsidR="007F1E20">
        <w:rPr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spacing w:val="0"/>
          <w:sz w:val="28"/>
          <w:szCs w:val="28"/>
          <w:lang w:eastAsia="ru-RU"/>
        </w:rPr>
        <w:t xml:space="preserve"> бюджета организуется </w:t>
      </w:r>
      <w:r w:rsidR="00A965A2">
        <w:rPr>
          <w:spacing w:val="0"/>
          <w:sz w:val="28"/>
          <w:szCs w:val="28"/>
        </w:rPr>
        <w:t xml:space="preserve">Администрацией </w:t>
      </w:r>
      <w:r w:rsidR="00A05B51">
        <w:rPr>
          <w:spacing w:val="0"/>
          <w:sz w:val="28"/>
          <w:szCs w:val="28"/>
        </w:rPr>
        <w:t>Чарыш</w:t>
      </w:r>
      <w:r w:rsidR="00A965A2">
        <w:rPr>
          <w:spacing w:val="0"/>
          <w:sz w:val="28"/>
          <w:szCs w:val="28"/>
        </w:rPr>
        <w:t xml:space="preserve">ского сельсовета </w:t>
      </w:r>
      <w:r w:rsidR="00A965A2" w:rsidRPr="002D17E0">
        <w:rPr>
          <w:spacing w:val="0"/>
          <w:sz w:val="28"/>
          <w:szCs w:val="28"/>
        </w:rPr>
        <w:t>Усть-Калманского района Алтайского края</w:t>
      </w:r>
      <w:r w:rsidR="00A965A2" w:rsidRPr="00641F01">
        <w:rPr>
          <w:sz w:val="28"/>
          <w:szCs w:val="28"/>
        </w:rPr>
        <w:t xml:space="preserve"> (далее –</w:t>
      </w:r>
      <w:r w:rsidR="00A965A2">
        <w:rPr>
          <w:sz w:val="28"/>
          <w:szCs w:val="28"/>
        </w:rPr>
        <w:t xml:space="preserve"> «Администрация </w:t>
      </w:r>
      <w:r w:rsidR="00A05B51">
        <w:rPr>
          <w:sz w:val="28"/>
          <w:szCs w:val="28"/>
        </w:rPr>
        <w:t>Чарыш</w:t>
      </w:r>
      <w:r w:rsidR="00A965A2">
        <w:rPr>
          <w:sz w:val="28"/>
          <w:szCs w:val="28"/>
        </w:rPr>
        <w:t>ского сельсовета</w:t>
      </w:r>
      <w:r w:rsidR="00A965A2" w:rsidRPr="00641F01">
        <w:rPr>
          <w:sz w:val="28"/>
          <w:szCs w:val="28"/>
        </w:rPr>
        <w:t>»)</w:t>
      </w:r>
      <w:r w:rsidR="002B2A7E" w:rsidRPr="00E15285">
        <w:rPr>
          <w:spacing w:val="0"/>
          <w:sz w:val="28"/>
          <w:szCs w:val="28"/>
          <w:lang w:eastAsia="ru-RU"/>
        </w:rPr>
        <w:t xml:space="preserve"> на основании сво</w:t>
      </w:r>
      <w:r w:rsidRPr="00E15285">
        <w:rPr>
          <w:spacing w:val="0"/>
          <w:sz w:val="28"/>
          <w:szCs w:val="28"/>
          <w:lang w:eastAsia="ru-RU"/>
        </w:rPr>
        <w:t xml:space="preserve">дной бюджетной росписи </w:t>
      </w:r>
      <w:r w:rsidR="007F1E20">
        <w:rPr>
          <w:spacing w:val="0"/>
          <w:sz w:val="28"/>
          <w:szCs w:val="28"/>
          <w:lang w:eastAsia="ru-RU"/>
        </w:rPr>
        <w:t>местного</w:t>
      </w:r>
      <w:r w:rsidRPr="00E15285">
        <w:rPr>
          <w:spacing w:val="0"/>
          <w:sz w:val="28"/>
          <w:szCs w:val="28"/>
          <w:lang w:eastAsia="ru-RU"/>
        </w:rPr>
        <w:t xml:space="preserve"> </w:t>
      </w:r>
      <w:r w:rsidR="002B2A7E" w:rsidRPr="00E15285">
        <w:rPr>
          <w:spacing w:val="0"/>
          <w:sz w:val="28"/>
          <w:szCs w:val="28"/>
          <w:lang w:eastAsia="ru-RU"/>
        </w:rPr>
        <w:t>бюджета и кас</w:t>
      </w:r>
      <w:r w:rsidRPr="00E15285">
        <w:rPr>
          <w:spacing w:val="0"/>
          <w:sz w:val="28"/>
          <w:szCs w:val="28"/>
          <w:lang w:eastAsia="ru-RU"/>
        </w:rPr>
        <w:t xml:space="preserve">сового плана исполнения </w:t>
      </w:r>
      <w:r w:rsidR="007F1E20">
        <w:rPr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spacing w:val="0"/>
          <w:sz w:val="28"/>
          <w:szCs w:val="28"/>
          <w:lang w:eastAsia="ru-RU"/>
        </w:rPr>
        <w:t xml:space="preserve"> бюджета в текущем финансовом году.</w:t>
      </w:r>
    </w:p>
    <w:p w:rsidR="002B2A7E" w:rsidRPr="00E15285" w:rsidRDefault="00A45FEA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Получатели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принимают бюджетные обязательства в пределах лимитов бюджетных обязательств (объемов бюджетных ассигнований по источникам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бюджета), доведенных до них главными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администраторами источников финансировани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соответствии с утвержденной сво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бюджетной росписью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2B2A7E" w:rsidRPr="00E15285" w:rsidRDefault="003704C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 на финансирование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оплату обязательств, подлежащих исполнению за счет бюджетных ассигнований по источникам финан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формируются главными 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получателями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администраторами источников 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соответст</w:t>
      </w:r>
      <w:r w:rsidR="0023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</w:t>
      </w:r>
      <w:r w:rsidR="00A45FEA" w:rsidRPr="00E1528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05B51">
        <w:rPr>
          <w:rFonts w:ascii="Times New Roman" w:hAnsi="Times New Roman"/>
          <w:sz w:val="28"/>
          <w:szCs w:val="28"/>
        </w:rPr>
        <w:t>Чарыш</w:t>
      </w:r>
      <w:r w:rsidR="00A965A2">
        <w:rPr>
          <w:rFonts w:ascii="Times New Roman" w:hAnsi="Times New Roman"/>
          <w:sz w:val="28"/>
          <w:szCs w:val="28"/>
        </w:rPr>
        <w:t xml:space="preserve">ского сельского Совета депутатов  Усть-Калманского района  </w:t>
      </w:r>
      <w:r w:rsidR="00A965A2" w:rsidRPr="00641F01">
        <w:rPr>
          <w:rFonts w:ascii="Times New Roman" w:hAnsi="Times New Roman"/>
          <w:sz w:val="28"/>
          <w:szCs w:val="28"/>
        </w:rPr>
        <w:t>Алтайско</w:t>
      </w:r>
      <w:r w:rsidR="00A965A2">
        <w:rPr>
          <w:rFonts w:ascii="Times New Roman" w:hAnsi="Times New Roman"/>
          <w:sz w:val="28"/>
          <w:szCs w:val="28"/>
        </w:rPr>
        <w:t>го края</w:t>
      </w:r>
      <w:r w:rsidR="00A45FEA" w:rsidRPr="00E15285">
        <w:rPr>
          <w:rFonts w:ascii="Times New Roman" w:hAnsi="Times New Roman" w:cs="Times New Roman"/>
          <w:sz w:val="28"/>
          <w:szCs w:val="28"/>
        </w:rPr>
        <w:t xml:space="preserve"> о </w:t>
      </w:r>
      <w:r w:rsidR="00A965A2">
        <w:rPr>
          <w:rFonts w:ascii="Times New Roman" w:hAnsi="Times New Roman" w:cs="Times New Roman"/>
          <w:sz w:val="28"/>
          <w:szCs w:val="28"/>
        </w:rPr>
        <w:t>местном</w:t>
      </w:r>
      <w:r w:rsidR="00A45FEA" w:rsidRPr="00E15285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государственным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заданием, мероприятиями</w:t>
      </w:r>
      <w:proofErr w:type="gramEnd"/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 целевых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ведомственных программ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усл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овий заключенных муниципальных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контрактов (договоров) по мере возникновения обязательств по оплате товаров, работ,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A7E" w:rsidRPr="00A965A2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 на финансирование</w:t>
      </w:r>
      <w:r w:rsidR="005F5B44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оплату обязательств, подлежащих исполнению за счет бюджетных ассигнований по источникам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представляются главными р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аспорядителями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и администраторами источников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</w:t>
      </w:r>
      <w:r w:rsidR="00A965A2" w:rsidRPr="00A965A2">
        <w:rPr>
          <w:sz w:val="28"/>
          <w:szCs w:val="28"/>
        </w:rPr>
        <w:t xml:space="preserve"> </w:t>
      </w:r>
      <w:r w:rsidR="00A965A2" w:rsidRPr="00A965A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05B51">
        <w:rPr>
          <w:rFonts w:ascii="Times New Roman" w:hAnsi="Times New Roman" w:cs="Times New Roman"/>
          <w:sz w:val="28"/>
          <w:szCs w:val="28"/>
        </w:rPr>
        <w:t>Чарыш</w:t>
      </w:r>
      <w:r w:rsidR="00A965A2" w:rsidRPr="00A965A2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2336E1"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вытекающие из муниципальных</w:t>
      </w:r>
      <w:r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оговоров), соглашений, принятых к исполнен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получателями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сверх лимитов бюджетных обязательств, не подлежат оплате.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случае необходимости получения дополнительных данных для осуществления предварительного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A965A2" w:rsidRPr="00A965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05B51">
        <w:rPr>
          <w:rFonts w:ascii="Times New Roman" w:hAnsi="Times New Roman" w:cs="Times New Roman"/>
          <w:sz w:val="28"/>
          <w:szCs w:val="28"/>
        </w:rPr>
        <w:t>Чарыш</w:t>
      </w:r>
      <w:r w:rsidR="00A965A2" w:rsidRPr="00A965A2">
        <w:rPr>
          <w:rFonts w:ascii="Times New Roman" w:hAnsi="Times New Roman" w:cs="Times New Roman"/>
          <w:sz w:val="28"/>
          <w:szCs w:val="28"/>
        </w:rPr>
        <w:t>ского сельсовета</w:t>
      </w:r>
      <w:r w:rsidR="00A965A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у главных распорядителе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получателей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оплата обязательств, подлежащих исполнению за счет бюджетных ассигнований по источникам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осуществляется на основании заявок после сан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кционирования выплат из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администрации </w:t>
      </w:r>
      <w:r w:rsidR="00A05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Чарыш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достаточного остатка сред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на казначейском счете N 0323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 "</w:t>
      </w:r>
      <w:r w:rsidR="003D452A" w:rsidRPr="00E15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 местных бюджетов в системе казначейских платежей</w:t>
      </w:r>
      <w:r w:rsidR="003D452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" в соответствии с </w:t>
      </w:r>
      <w:hyperlink r:id="rId5" w:anchor="6540IN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 казначейского обслуживания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 </w:t>
      </w:r>
      <w:hyperlink r:id="rId6" w:anchor="7D20K3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Федерального казначейства</w:t>
        </w:r>
        <w:proofErr w:type="gramEnd"/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14.05.2020 N 21н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19A" w:rsidRPr="00E15285" w:rsidRDefault="00CA619A" w:rsidP="00E15285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Санкционирование оплаты денежных обязательств Управлением Федерального казначейства по Алтайскому краю</w:t>
      </w:r>
    </w:p>
    <w:p w:rsidR="00CA619A" w:rsidRPr="00E15285" w:rsidRDefault="00CA619A" w:rsidP="00E15285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оплаты денежных обязатель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(администратор источни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представляет в Управление Федерального казначейства по Алтайскому краю (далее - Управление)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 о совершении казначейских платежей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порядке, установленном в соответствии с бюджетным законодательством Российской Федерации.</w:t>
      </w:r>
    </w:p>
    <w:p w:rsidR="002B2A7E" w:rsidRPr="00E15285" w:rsidRDefault="00486898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электронного документооборота ме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и Управлением представляется в электронном виде с применением электронной подписи. При отсутствии электронного документооборота с примен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электронной подписи Распоряжение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на бумажном носителе с одновременным представлением на машинном носителе.</w:t>
      </w:r>
    </w:p>
    <w:p w:rsidR="002B2A7E" w:rsidRPr="00E15285" w:rsidRDefault="00486898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руководителем и главным бухгалтером (иными уполномоченными руководителем лиц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ами)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ф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бюджета).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не позднее рабочего дня, следующего за днем пред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бюджета), проверяет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соответствие устан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овленной форме, на наличие в нем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реквизитов и показателей, предусмотренных пунктом 3.3 настоящего Порядка (с учетом положений пункта 3.4 настоящего Порядка), на соответствие требованиям, установленным пунктами 3.7 и 3.8 настоящего Порядка, а также на наличие документов, предусмотренных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3.5 и 3.6 настоящего Порядка.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Распоряжение </w:t>
      </w:r>
      <w:r w:rsidR="002A75ED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на наличие в нем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реквизитов и показателей: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подписей, соответствующих имеющимся образцам, представлен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в порядке, установленном для открытия соответствующего лицевого счета;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уникального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источника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по Сводному реестру участников бюджетного процесса и номера соответствующего лицевого счета, открытого по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источника ф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кодов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(классификации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бюджета), по которым необходимо произвести расход (перечисление), а также текстового назначения платежа;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суммы расхода (перечисления) и кода валюты в соответствии с </w:t>
      </w:r>
      <w:hyperlink r:id="rId7" w:anchor="64U0IK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Общероссийским классификатором валют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он должен быть произведен;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суммы расхода (перечисления) в валюте Российской Федерации, в рублевом эквиваленте, исчисленном на дату оформления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суммы налога на добавленную стоимость (при наличии);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ателя денежных средств п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о  Распоряжению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номера учтенного в Управлении бюджетного обязатель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(при наличии);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номера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серии чека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срока д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чека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фамилии, имени и отчества получателя сре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по чеку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данных документов, удостоверяющих личность получателя сре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по чеку</w:t>
      </w:r>
      <w:proofErr w:type="gramStart"/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13)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реквизитов (номер, д</w:t>
      </w:r>
      <w:r w:rsidR="002336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ата) и предмета муниципального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(договора), соглашения, нормативного правового акта, документа, являющихся основанием для приня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бюджетного обязательства, предусмотренных порядком учета бюджетных обязатель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получателей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утвержденн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приказом Комитета по финансам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 учета бюджетных обязательств);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решения налогового органа о взыскании налога, сбора, пеней и штрафов, документов, подтверждающих возникновение денежных обязательств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 и Алтайского края.</w:t>
      </w:r>
    </w:p>
    <w:p w:rsidR="002B2A7E" w:rsidRPr="00E15285" w:rsidRDefault="00803A43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Распоряжении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содержаться несколько сумм расходов (перечислений)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2B2A7E" w:rsidRPr="00E15285" w:rsidRDefault="004D34F0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для оплаты денежных обязательств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возникающих по муниципальным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контрактам (договорам) на поставку товаров, выполнение раб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оказание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указывает в Распоряжении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требованиями, установленными в подпунктах 14 - 15 пункта 3.3 настоящего Порядка, реквизиты и предмет с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оответствующего муниципального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 на поставку товаров, выполнение работ, оказание услуг, а также реквизиты документа, подтверждающего возникновение денежного обязательства.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подпункта 14 пункта 3.3 настоящего Порядка не применяю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отношении 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оплате товаров, выполнении работ, оказании услуг, в случаях, 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заключение муниципальных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(договоров) законодательством Российской Федерации не предусмотрено.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подпункта 15 пункта 3.3 настоящего Порядка не применяются в отношении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перечисление</w:t>
      </w:r>
      <w:r w:rsidR="002A75ED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авансовых платежей в соответст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условиями муниципального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соглашениями, предусмотренными настоящим Порядком;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договором, заключенным в связи с предоставлением бюджетных инвестиций юридическому лицу в соответствии со статьей 80 </w:t>
      </w:r>
      <w:hyperlink r:id="rId8" w:anchor="7D20K3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нормативным правовым актом о предоставлении субсидии юридическому лицу.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подпунктов 14 - 15 пункта 3.3 настоящего Порядка не применяются</w:t>
      </w:r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Распоряжения  при получении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наличных денег и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Распоряжения  при получении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средств, перечисляемых на карту.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Для подтверждения возникновения денежного обязательства по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представляет в Управление вместе с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 </w:t>
      </w:r>
      <w:r w:rsidR="0099331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нем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15 пункта 3.3 настоящего Порядка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соответствующий документ, подтверждающий возникновение денежного обязательства, за исключением случаев, предусмотренных пунктом 3.4 настоящего Порядка.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социальными выплатами населению;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межбюджетных трансфертов;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обслуживанием государственного (муниципального) долга;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исполнением судебных актов, 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искам к </w:t>
      </w:r>
      <w:r w:rsidR="006F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05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Чарыш</w:t>
      </w:r>
      <w:r w:rsidR="006F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вреда, причиненного гражданину или юридическому лицу в результате незаконных действи</w:t>
      </w:r>
      <w:proofErr w:type="gramStart"/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бездействия) органов муниципальной власти </w:t>
      </w:r>
      <w:r w:rsidR="006F5BAD" w:rsidRPr="006F5BAD">
        <w:rPr>
          <w:rFonts w:ascii="Times New Roman" w:hAnsi="Times New Roman" w:cs="Times New Roman"/>
          <w:sz w:val="28"/>
          <w:szCs w:val="28"/>
        </w:rPr>
        <w:t>Адм</w:t>
      </w:r>
      <w:r w:rsidR="006F5BAD">
        <w:rPr>
          <w:rFonts w:ascii="Times New Roman" w:hAnsi="Times New Roman" w:cs="Times New Roman"/>
          <w:sz w:val="28"/>
          <w:szCs w:val="28"/>
        </w:rPr>
        <w:t>инистрации</w:t>
      </w:r>
      <w:r w:rsidR="006F5BAD" w:rsidRPr="006F5BAD">
        <w:rPr>
          <w:rFonts w:ascii="Times New Roman" w:hAnsi="Times New Roman" w:cs="Times New Roman"/>
          <w:sz w:val="28"/>
          <w:szCs w:val="28"/>
        </w:rPr>
        <w:t xml:space="preserve"> </w:t>
      </w:r>
      <w:r w:rsidR="00A05B51">
        <w:rPr>
          <w:rFonts w:ascii="Times New Roman" w:hAnsi="Times New Roman" w:cs="Times New Roman"/>
          <w:sz w:val="28"/>
          <w:szCs w:val="28"/>
        </w:rPr>
        <w:t>Чарыш</w:t>
      </w:r>
      <w:r w:rsidR="006F5BAD" w:rsidRPr="006F5BAD">
        <w:rPr>
          <w:rFonts w:ascii="Times New Roman" w:hAnsi="Times New Roman" w:cs="Times New Roman"/>
          <w:sz w:val="28"/>
          <w:szCs w:val="28"/>
        </w:rPr>
        <w:t>ского сельсовета</w:t>
      </w:r>
      <w:r w:rsidR="006F5BAD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должностных лиц этих органов.  </w:t>
      </w:r>
      <w:r w:rsidR="007F1B9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электронного документооборота с применением электронной подписи между Управление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представляет в Управление документ в соответствии с пунктом 3.5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финансиро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технической возможности или электронного документооборота с применением электронной подписи между Управление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представляет в Управление документ в соответствии с пунктом 3.5 настоящего Порядка на бумажном носителе.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прилагаемые к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 на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3.5 настоящего Порядка документы на бумажном носителе подлежат возв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рату получателю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санкционировании оплаты денежных обяз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 по расходам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возникающих по документам-основаниям согласно указанным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номерам ранее учтенных Управлением бюджетных обязател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осуществляется проверка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направлениям;</w:t>
      </w:r>
    </w:p>
    <w:p w:rsidR="002B2A7E" w:rsidRPr="00E15285" w:rsidRDefault="0099331C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Распоряжении 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92493A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указанных в </w:t>
      </w:r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видов расходов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соответствие указанных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муниципального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(договора), документа, подтверждающего возникновение денежных обязательств, и текстового содержания назначения платежа;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предельных объемов финансирования, учтенных на лицевом счете получателя бюджетных средств;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соответствие наименования, ИНН, КПП получателя денежных средств, указанных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наименованию, ИНН, КПП получателя денежных средств,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бюджетном обязательстве;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идентичность уникального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сводному реестру участников бюджетного процесса по бюджетному обязательству и платежу;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идентичность кода (кодов)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бюджетному обязательству и платежу;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идентичность кода валюты, в которой принято бюджетное обязательство, и кода валюты, в которой должен быть осуществлен платеж по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суммы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суммой неисполненного бюджетного обязательства;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размера авансового платежа, указанного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 предельным размером авансового платежа, установленным нормативными правовыми актами, и над суммой авансового платежа по бюджетному обязательству.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При санкционировании оплаты денежных обязательств, возникающих по документам-основаниям, постановка на учет бюджетных обязательств по которым осуществляется Управлением на основании принятых к исполнению распоряжений о совершении казначейских платежей в соответствии с Порядком учета бюджетных обязательств, осуществляется проверка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26445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классификации расход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6445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соответствие указанных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Распоряжении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видов расходов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соответствие наименования, ИНН, КПП получателя денежных средств,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наименованию, ИНН, КПП получателя денежных средств,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документе, подтверждающем возникновение денежного обязательства (при наличии).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3.8.1. При санкционировании оплаты денежных обязательств по расходам по публичным нормативным обязательствам осуществляется проверка 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 на перечисление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proofErr w:type="gramStart"/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видов расходов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</w:t>
      </w:r>
      <w:r w:rsidR="0058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При санкционировании оплаты денежных обязательств по выплатам по источникам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осуществляется проверка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кодов классификации источников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кодам бюджетной классификации Российской Федерации, действующим в текущем финансовом год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 момент представления 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аналитической группы вида источника финансирования дефицита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В случае если форма или информация, указанная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proofErr w:type="gramStart"/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соответствуют требованиям, установленным пунктами 3.3, 3.4, 3.7 - 3.9 настоящего Порядка, а также в случае не</w:t>
      </w:r>
      <w:r w:rsidR="0058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документов в соответствии с пунктом 3.6 настоящего Порядка, Управление регистрирует </w:t>
      </w:r>
      <w:r w:rsidR="00587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регистрации неисполненных документов в установленном порядке и возвра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щает получателю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источников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не позднее срока, установленного пунктом 3.2 настоящего Порядка, экземпляры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с указанием в установленном порядке причины возврата в прилагаемом Протоколе, сформированном по форме, утвержденной приказом Федерального казначейства.</w:t>
      </w:r>
    </w:p>
    <w:p w:rsidR="002B2A7E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 представляло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электронном 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иде, получателю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точников финансирования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не позднее срока, установленного пунктом 3.2 настоящего Порядка, направляется Протокол в электронном виде, в котором указывается причина возврата.</w:t>
      </w:r>
    </w:p>
    <w:p w:rsidR="00E15285" w:rsidRPr="00E15285" w:rsidRDefault="00E15285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представленном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носителе, Управлением проставляется отметка, подтверждающая санкционирование оплаты денежных обязател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с указанием даты, подписи, расшифровки подписи, содержащей фамилию, инициалы ответственного исполнителя Управления, и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к исполнению.</w:t>
      </w:r>
      <w:proofErr w:type="gramEnd"/>
    </w:p>
    <w:p w:rsidR="00FE4067" w:rsidRPr="00CA619A" w:rsidRDefault="00FE4067" w:rsidP="00E1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4067" w:rsidRPr="00CA619A" w:rsidSect="00FF7F08">
      <w:pgSz w:w="11906" w:h="16838" w:code="9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2B2A7E"/>
    <w:rsid w:val="000773A0"/>
    <w:rsid w:val="000B0E27"/>
    <w:rsid w:val="000E4DC8"/>
    <w:rsid w:val="00177FA6"/>
    <w:rsid w:val="001E3E12"/>
    <w:rsid w:val="001F1553"/>
    <w:rsid w:val="002336E1"/>
    <w:rsid w:val="002363ED"/>
    <w:rsid w:val="0026445E"/>
    <w:rsid w:val="002A75ED"/>
    <w:rsid w:val="002B2A7E"/>
    <w:rsid w:val="003704CE"/>
    <w:rsid w:val="003D452A"/>
    <w:rsid w:val="00466A1A"/>
    <w:rsid w:val="00486898"/>
    <w:rsid w:val="004D34F0"/>
    <w:rsid w:val="004E2EAF"/>
    <w:rsid w:val="0050076D"/>
    <w:rsid w:val="00587239"/>
    <w:rsid w:val="005F5B44"/>
    <w:rsid w:val="006013E9"/>
    <w:rsid w:val="006812EC"/>
    <w:rsid w:val="0068431A"/>
    <w:rsid w:val="006F5BAD"/>
    <w:rsid w:val="007F1B9E"/>
    <w:rsid w:val="007F1E20"/>
    <w:rsid w:val="00803A43"/>
    <w:rsid w:val="009139A2"/>
    <w:rsid w:val="0092493A"/>
    <w:rsid w:val="0099331C"/>
    <w:rsid w:val="00A05B51"/>
    <w:rsid w:val="00A45FEA"/>
    <w:rsid w:val="00A965A2"/>
    <w:rsid w:val="00B20054"/>
    <w:rsid w:val="00BA235B"/>
    <w:rsid w:val="00C4660A"/>
    <w:rsid w:val="00C65B9D"/>
    <w:rsid w:val="00CA619A"/>
    <w:rsid w:val="00CE3CDC"/>
    <w:rsid w:val="00D94742"/>
    <w:rsid w:val="00DC0A82"/>
    <w:rsid w:val="00E15285"/>
    <w:rsid w:val="00E24039"/>
    <w:rsid w:val="00F418E1"/>
    <w:rsid w:val="00FE4067"/>
    <w:rsid w:val="00FE43B6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67"/>
  </w:style>
  <w:style w:type="paragraph" w:styleId="2">
    <w:name w:val="heading 2"/>
    <w:basedOn w:val="a"/>
    <w:link w:val="20"/>
    <w:uiPriority w:val="9"/>
    <w:qFormat/>
    <w:rsid w:val="002B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A7E"/>
    <w:rPr>
      <w:color w:val="0000FF"/>
      <w:u w:val="single"/>
    </w:rPr>
  </w:style>
  <w:style w:type="paragraph" w:customStyle="1" w:styleId="headertext">
    <w:name w:val="header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BA235B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BA235B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235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10">
    <w:name w:val="Заголовок №1"/>
    <w:basedOn w:val="a"/>
    <w:link w:val="1"/>
    <w:rsid w:val="00BA235B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4"/>
      <w:szCs w:val="34"/>
    </w:rPr>
  </w:style>
  <w:style w:type="paragraph" w:styleId="a4">
    <w:name w:val="List Paragraph"/>
    <w:basedOn w:val="a"/>
    <w:uiPriority w:val="34"/>
    <w:qFormat/>
    <w:rsid w:val="00CA619A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7F1E20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E20"/>
    <w:pPr>
      <w:widowControl w:val="0"/>
      <w:shd w:val="clear" w:color="auto" w:fill="FFFFFF"/>
      <w:spacing w:after="0" w:line="0" w:lineRule="atLeast"/>
      <w:jc w:val="center"/>
    </w:pPr>
    <w:rPr>
      <w:rFonts w:ascii="Georgia" w:eastAsia="Georgia" w:hAnsi="Georgia" w:cs="Georgia"/>
      <w:sz w:val="17"/>
      <w:szCs w:val="17"/>
    </w:rPr>
  </w:style>
  <w:style w:type="character" w:customStyle="1" w:styleId="21">
    <w:name w:val="Основной текст (2)"/>
    <w:basedOn w:val="a0"/>
    <w:rsid w:val="007F1E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8425011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5089332" TargetMode="External"/><Relationship Id="rId5" Type="http://schemas.openxmlformats.org/officeDocument/2006/relationships/hyperlink" Target="https://docs.cntd.ru/document/5650893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3493-62C4-4BC7-8E19-540BF9B2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Admin43</dc:creator>
  <cp:lastModifiedBy>user43-2</cp:lastModifiedBy>
  <cp:revision>11</cp:revision>
  <cp:lastPrinted>2021-08-25T03:32:00Z</cp:lastPrinted>
  <dcterms:created xsi:type="dcterms:W3CDTF">2021-07-15T02:35:00Z</dcterms:created>
  <dcterms:modified xsi:type="dcterms:W3CDTF">2021-09-21T03:38:00Z</dcterms:modified>
</cp:coreProperties>
</file>