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39" w:rsidRDefault="00502B39" w:rsidP="00502B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332C44">
        <w:rPr>
          <w:rFonts w:ascii="Times New Roman" w:hAnsi="Times New Roman"/>
          <w:sz w:val="28"/>
          <w:szCs w:val="28"/>
        </w:rPr>
        <w:t xml:space="preserve"> ЧАРЫШСКОГО СЕЛЬСОВЕТА</w:t>
      </w:r>
    </w:p>
    <w:p w:rsidR="00502B39" w:rsidRDefault="00332C44" w:rsidP="00502B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</w:t>
      </w:r>
      <w:proofErr w:type="gramStart"/>
      <w:r>
        <w:rPr>
          <w:rFonts w:ascii="Times New Roman" w:hAnsi="Times New Roman"/>
          <w:sz w:val="28"/>
          <w:szCs w:val="28"/>
        </w:rPr>
        <w:t>КАЛМАНСКОГО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332C44" w:rsidRDefault="00332C44" w:rsidP="00502B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2B39" w:rsidRDefault="00502B39" w:rsidP="00502B3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2B39" w:rsidRDefault="00502B39" w:rsidP="00502B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02B39" w:rsidRDefault="00502B39" w:rsidP="00502B3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2B39" w:rsidRDefault="00332C44" w:rsidP="00332C44">
      <w:pPr>
        <w:spacing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с.Чарышское</w:t>
      </w:r>
      <w:proofErr w:type="spellEnd"/>
    </w:p>
    <w:p w:rsidR="00502B39" w:rsidRDefault="00332C44" w:rsidP="00502B3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14.06.2022      </w:t>
      </w:r>
      <w:r w:rsidR="00502B39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№ 15</w:t>
      </w:r>
    </w:p>
    <w:p w:rsidR="00502B39" w:rsidRDefault="00502B39" w:rsidP="00502B39">
      <w:pPr>
        <w:spacing w:line="240" w:lineRule="auto"/>
        <w:rPr>
          <w:rFonts w:ascii="Times New Roman" w:hAnsi="Times New Roman"/>
        </w:rPr>
      </w:pPr>
    </w:p>
    <w:p w:rsidR="00502B39" w:rsidRDefault="00502B39" w:rsidP="00502B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создании жилищной комиссии</w:t>
      </w:r>
    </w:p>
    <w:p w:rsidR="00502B39" w:rsidRDefault="00502B39" w:rsidP="00502B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32C44">
        <w:rPr>
          <w:rFonts w:ascii="Times New Roman" w:eastAsia="Times New Roman" w:hAnsi="Times New Roman"/>
          <w:sz w:val="24"/>
          <w:szCs w:val="24"/>
          <w:lang w:eastAsia="ru-RU"/>
        </w:rPr>
        <w:t>Администрации Чарышского</w:t>
      </w:r>
    </w:p>
    <w:p w:rsidR="00502B39" w:rsidRDefault="00502B39" w:rsidP="00502B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502B39" w:rsidRDefault="00502B39" w:rsidP="00502B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Алтайского края</w:t>
      </w:r>
    </w:p>
    <w:p w:rsidR="00502B39" w:rsidRDefault="00502B39" w:rsidP="00502B39">
      <w:pPr>
        <w:spacing w:after="0" w:line="240" w:lineRule="auto"/>
        <w:rPr>
          <w:rFonts w:ascii="Times New Roman" w:hAnsi="Times New Roman"/>
        </w:rPr>
      </w:pPr>
    </w:p>
    <w:p w:rsidR="00502B39" w:rsidRDefault="00502B39" w:rsidP="00502B39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</w:t>
      </w:r>
      <w:r w:rsidR="00332C44">
        <w:rPr>
          <w:rFonts w:ascii="Times New Roman" w:hAnsi="Times New Roman"/>
          <w:sz w:val="24"/>
          <w:szCs w:val="24"/>
        </w:rPr>
        <w:t xml:space="preserve">ного образования </w:t>
      </w:r>
      <w:proofErr w:type="spellStart"/>
      <w:r w:rsidR="00332C44">
        <w:rPr>
          <w:rFonts w:ascii="Times New Roman" w:hAnsi="Times New Roman"/>
          <w:sz w:val="24"/>
          <w:szCs w:val="24"/>
        </w:rPr>
        <w:t>Чарышский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Усть-Калманского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Алтайского края</w:t>
      </w:r>
    </w:p>
    <w:p w:rsidR="00502B39" w:rsidRDefault="00502B39" w:rsidP="00502B39">
      <w:pPr>
        <w:spacing w:after="0" w:line="240" w:lineRule="auto"/>
        <w:rPr>
          <w:rFonts w:ascii="Times New Roman" w:hAnsi="Times New Roman"/>
        </w:rPr>
      </w:pPr>
    </w:p>
    <w:p w:rsidR="00502B39" w:rsidRDefault="00502B39" w:rsidP="00502B39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</w:rPr>
        <w:t>:</w:t>
      </w:r>
    </w:p>
    <w:p w:rsidR="00502B39" w:rsidRDefault="00502B39" w:rsidP="00502B3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жилищной комиссии (Приложение №1).</w:t>
      </w:r>
    </w:p>
    <w:p w:rsidR="00502B39" w:rsidRDefault="00502B39" w:rsidP="00502B3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состав жилищной комиссии</w:t>
      </w:r>
      <w:r w:rsidR="00332C4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Чарышского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 (Приложение №2).</w:t>
      </w:r>
    </w:p>
    <w:p w:rsidR="00502B39" w:rsidRDefault="00502B39" w:rsidP="00502B39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Возложить обязанности по подготовке, организации и проведению заседаний комиссии на секре</w:t>
      </w:r>
      <w:r w:rsidR="00332C44">
        <w:rPr>
          <w:rFonts w:ascii="Times New Roman" w:hAnsi="Times New Roman"/>
          <w:sz w:val="24"/>
          <w:szCs w:val="24"/>
        </w:rPr>
        <w:t xml:space="preserve">таря жилищной </w:t>
      </w:r>
      <w:proofErr w:type="gramStart"/>
      <w:r w:rsidR="00332C44">
        <w:rPr>
          <w:rFonts w:ascii="Times New Roman" w:hAnsi="Times New Roman"/>
          <w:sz w:val="24"/>
          <w:szCs w:val="24"/>
        </w:rPr>
        <w:t>комиссии  Шурыгину</w:t>
      </w:r>
      <w:proofErr w:type="gramEnd"/>
      <w:r w:rsidR="00332C44">
        <w:rPr>
          <w:rFonts w:ascii="Times New Roman" w:hAnsi="Times New Roman"/>
          <w:sz w:val="24"/>
          <w:szCs w:val="24"/>
        </w:rPr>
        <w:t xml:space="preserve"> И.В</w:t>
      </w:r>
      <w:r>
        <w:rPr>
          <w:rFonts w:ascii="Times New Roman" w:hAnsi="Times New Roman"/>
          <w:sz w:val="24"/>
          <w:szCs w:val="24"/>
        </w:rPr>
        <w:t>.</w:t>
      </w:r>
    </w:p>
    <w:p w:rsidR="00502B39" w:rsidRDefault="00502B39" w:rsidP="000617E3">
      <w:pPr>
        <w:ind w:firstLine="851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02B39" w:rsidRDefault="00502B39" w:rsidP="00502B39">
      <w:pPr>
        <w:spacing w:line="240" w:lineRule="auto"/>
        <w:rPr>
          <w:rFonts w:ascii="Times New Roman" w:hAnsi="Times New Roman"/>
        </w:rPr>
      </w:pPr>
    </w:p>
    <w:p w:rsidR="00502B39" w:rsidRDefault="00502B39" w:rsidP="00502B39">
      <w:pPr>
        <w:spacing w:line="240" w:lineRule="auto"/>
        <w:rPr>
          <w:rFonts w:ascii="Times New Roman" w:hAnsi="Times New Roman"/>
        </w:rPr>
      </w:pPr>
    </w:p>
    <w:p w:rsidR="00502B39" w:rsidRDefault="00502B39" w:rsidP="00502B39">
      <w:pPr>
        <w:spacing w:line="240" w:lineRule="auto"/>
        <w:rPr>
          <w:rFonts w:ascii="Times New Roman" w:hAnsi="Times New Roman"/>
        </w:rPr>
      </w:pPr>
    </w:p>
    <w:p w:rsidR="00502B39" w:rsidRPr="00851893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</w:t>
      </w:r>
      <w:r w:rsidR="000617E3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617E3">
        <w:rPr>
          <w:rFonts w:ascii="Times New Roman" w:hAnsi="Times New Roman"/>
          <w:sz w:val="24"/>
          <w:szCs w:val="24"/>
        </w:rPr>
        <w:t>А.И.Митусов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</w:t>
      </w:r>
      <w:r w:rsidR="00851893">
        <w:rPr>
          <w:rFonts w:ascii="Times New Roman" w:hAnsi="Times New Roman"/>
          <w:sz w:val="24"/>
          <w:szCs w:val="24"/>
        </w:rPr>
        <w:t xml:space="preserve">              </w:t>
      </w: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B39" w:rsidRDefault="00502B39" w:rsidP="00502B39">
      <w:pPr>
        <w:spacing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0617E3" w:rsidRDefault="000617E3" w:rsidP="00502B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7E3" w:rsidRDefault="000617E3" w:rsidP="00502B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7E3" w:rsidRDefault="000617E3" w:rsidP="00502B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7E3" w:rsidRDefault="000617E3" w:rsidP="00502B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7E3" w:rsidRDefault="000617E3" w:rsidP="00502B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7E3" w:rsidRDefault="000617E3" w:rsidP="00502B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7E3" w:rsidRDefault="000617E3" w:rsidP="00502B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B39" w:rsidRDefault="00502B39" w:rsidP="00502B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502B39" w:rsidRDefault="00502B39" w:rsidP="00502B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постановлению</w:t>
      </w:r>
    </w:p>
    <w:p w:rsidR="00502B39" w:rsidRDefault="000617E3" w:rsidP="00502B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«14 »июня 2022 г. № 15</w:t>
      </w:r>
    </w:p>
    <w:p w:rsidR="00502B39" w:rsidRDefault="00502B39" w:rsidP="00502B3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2B39" w:rsidRDefault="00502B39" w:rsidP="00502B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2B39" w:rsidRDefault="00502B39" w:rsidP="00502B3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502B39" w:rsidRDefault="00502B39" w:rsidP="00502B3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жилищной комиссии</w:t>
      </w:r>
    </w:p>
    <w:p w:rsidR="00502B39" w:rsidRDefault="00502B39" w:rsidP="00502B3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B39" w:rsidRDefault="00502B39" w:rsidP="00D57F6F">
      <w:pPr>
        <w:numPr>
          <w:ilvl w:val="0"/>
          <w:numId w:val="2"/>
        </w:numPr>
        <w:tabs>
          <w:tab w:val="clear" w:pos="720"/>
          <w:tab w:val="num" w:pos="851"/>
        </w:tabs>
        <w:ind w:left="851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502B39" w:rsidRDefault="00502B39" w:rsidP="00502B39">
      <w:pPr>
        <w:pStyle w:val="a4"/>
        <w:numPr>
          <w:ilvl w:val="1"/>
          <w:numId w:val="3"/>
        </w:numPr>
        <w:spacing w:after="0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определяет задачи, полномочия, формирование и работу жилищной комиссии пр</w:t>
      </w:r>
      <w:r w:rsidR="00843761">
        <w:rPr>
          <w:rFonts w:ascii="Times New Roman" w:eastAsia="Times New Roman" w:hAnsi="Times New Roman"/>
          <w:sz w:val="24"/>
          <w:szCs w:val="24"/>
          <w:lang w:eastAsia="ru-RU"/>
        </w:rPr>
        <w:t>и администрации Чарышского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(далее – жилищная комиссия в соответствующем падеже).</w:t>
      </w:r>
    </w:p>
    <w:p w:rsidR="00502B39" w:rsidRDefault="00502B39" w:rsidP="00502B39">
      <w:pPr>
        <w:pStyle w:val="a4"/>
        <w:numPr>
          <w:ilvl w:val="1"/>
          <w:numId w:val="3"/>
        </w:numPr>
        <w:spacing w:after="0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Жилищная комиссия является постоянно действующим коллегиальным органом, созданным с целью объективного рассмотрения вопросов, относящихся к жилищной сфере.</w:t>
      </w:r>
    </w:p>
    <w:p w:rsidR="00502B39" w:rsidRDefault="00502B39" w:rsidP="00502B39">
      <w:pPr>
        <w:pStyle w:val="a4"/>
        <w:numPr>
          <w:ilvl w:val="1"/>
          <w:numId w:val="3"/>
        </w:numPr>
        <w:spacing w:after="0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Жилищная комиссия пр</w:t>
      </w:r>
      <w:r w:rsidR="000617E3">
        <w:rPr>
          <w:rFonts w:ascii="Times New Roman" w:eastAsia="Times New Roman" w:hAnsi="Times New Roman"/>
          <w:sz w:val="24"/>
          <w:szCs w:val="24"/>
          <w:lang w:eastAsia="ru-RU"/>
        </w:rPr>
        <w:t>и Администрации Чарышского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подотчетна в своей деятельности главе сельсовета и действует на основании настоящего положения.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Правовую основу деятельности комиссии составляют:</w:t>
      </w:r>
    </w:p>
    <w:p w:rsidR="00502B39" w:rsidRDefault="00502B39" w:rsidP="00502B39">
      <w:pPr>
        <w:spacing w:after="0"/>
        <w:ind w:left="1418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Конституция РФ;</w:t>
      </w:r>
    </w:p>
    <w:p w:rsidR="00502B39" w:rsidRDefault="00502B39" w:rsidP="00502B39">
      <w:pPr>
        <w:spacing w:after="0"/>
        <w:ind w:left="1418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Федеральные законы РФ;</w:t>
      </w:r>
    </w:p>
    <w:p w:rsidR="00502B39" w:rsidRDefault="00502B39" w:rsidP="00502B39">
      <w:pPr>
        <w:spacing w:after="0"/>
        <w:ind w:left="1418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Жилищный кодекс РФ;</w:t>
      </w:r>
    </w:p>
    <w:p w:rsidR="00502B39" w:rsidRDefault="00502B39" w:rsidP="00502B39">
      <w:pPr>
        <w:spacing w:after="0"/>
        <w:ind w:left="1418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акты, издаваемые Президентом РФ и Правительством РФ;</w:t>
      </w:r>
    </w:p>
    <w:p w:rsidR="00502B39" w:rsidRDefault="00502B39" w:rsidP="00502B39">
      <w:pPr>
        <w:spacing w:after="0"/>
        <w:ind w:left="1418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законы и нормативные акты Алтайского края;</w:t>
      </w:r>
    </w:p>
    <w:p w:rsidR="00502B39" w:rsidRDefault="00502B39" w:rsidP="00502B39">
      <w:pPr>
        <w:spacing w:after="0"/>
        <w:ind w:left="1418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</w:t>
      </w:r>
      <w:r w:rsidR="000617E3">
        <w:rPr>
          <w:rFonts w:ascii="Times New Roman" w:eastAsia="Times New Roman" w:hAnsi="Times New Roman"/>
          <w:sz w:val="24"/>
          <w:szCs w:val="24"/>
          <w:lang w:eastAsia="ru-RU"/>
        </w:rPr>
        <w:t xml:space="preserve">тав муниципального образования </w:t>
      </w:r>
      <w:proofErr w:type="spellStart"/>
      <w:r w:rsidR="000617E3">
        <w:rPr>
          <w:rFonts w:ascii="Times New Roman" w:eastAsia="Times New Roman" w:hAnsi="Times New Roman"/>
          <w:sz w:val="24"/>
          <w:szCs w:val="24"/>
          <w:lang w:eastAsia="ru-RU"/>
        </w:rPr>
        <w:t>Чарышский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сельсовет;</w:t>
      </w:r>
    </w:p>
    <w:p w:rsidR="00502B39" w:rsidRDefault="00502B39" w:rsidP="00502B39">
      <w:pPr>
        <w:spacing w:after="0"/>
        <w:ind w:left="1418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настоящее Положение.</w:t>
      </w:r>
    </w:p>
    <w:p w:rsidR="00502B39" w:rsidRDefault="00502B39" w:rsidP="00502B39">
      <w:pPr>
        <w:pStyle w:val="a4"/>
        <w:numPr>
          <w:ilvl w:val="1"/>
          <w:numId w:val="3"/>
        </w:numPr>
        <w:spacing w:after="0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Жилищная комиссия работает в тесном взаимодействии с образованной при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рабочей группой по реализации мероприятий, связанных с Программами по улучшению жилищных условий.</w:t>
      </w:r>
    </w:p>
    <w:p w:rsidR="00502B39" w:rsidRDefault="00502B39" w:rsidP="00502B39">
      <w:pPr>
        <w:numPr>
          <w:ilvl w:val="0"/>
          <w:numId w:val="4"/>
        </w:numPr>
        <w:tabs>
          <w:tab w:val="num" w:pos="851"/>
        </w:tabs>
        <w:spacing w:before="100" w:beforeAutospacing="1" w:after="100" w:afterAutospacing="1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Руководство Комиссии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 комиссии утверждается постановлением главы сельсовета.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Работой комиссии руководит её председатель, а в его отсутствие – заместитель председателя.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502B39" w:rsidRDefault="00502B39" w:rsidP="00502B39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ведет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работу заседания Комиссии;</w:t>
      </w:r>
    </w:p>
    <w:p w:rsidR="00502B39" w:rsidRDefault="00502B39" w:rsidP="00502B39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Комиссии;</w:t>
      </w:r>
    </w:p>
    <w:p w:rsidR="00502B39" w:rsidRDefault="00502B39" w:rsidP="00502B39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несет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ответственность за документы внутреннего характера и результаты работы комиссии;</w:t>
      </w:r>
    </w:p>
    <w:p w:rsidR="00502B39" w:rsidRDefault="00502B39" w:rsidP="00502B39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подписывает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служебную документацию в пределах полномочий Комиссии;</w:t>
      </w:r>
    </w:p>
    <w:p w:rsidR="00502B39" w:rsidRDefault="00502B39" w:rsidP="00502B39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требованию главы сельсовета готовит доклады о деятельности Комиссии.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502B39" w:rsidRDefault="00502B39" w:rsidP="00502B39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обеспечивает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явку на заседание членов Комиссии и приглашенных лиц;</w:t>
      </w:r>
    </w:p>
    <w:p w:rsidR="00502B39" w:rsidRDefault="00502B39" w:rsidP="00502B39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производит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подготовку документов для рассмотрения Комиссией;</w:t>
      </w:r>
    </w:p>
    <w:p w:rsidR="00502B39" w:rsidRDefault="00502B39" w:rsidP="00502B39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ведет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делопроизводство Комиссии;</w:t>
      </w:r>
    </w:p>
    <w:p w:rsidR="00502B39" w:rsidRDefault="00502B39" w:rsidP="00502B39">
      <w:pPr>
        <w:pStyle w:val="a4"/>
        <w:numPr>
          <w:ilvl w:val="0"/>
          <w:numId w:val="6"/>
        </w:numPr>
        <w:spacing w:after="0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переписку и дает разъяснения по принимаемым Комиссией решениям.</w:t>
      </w:r>
    </w:p>
    <w:p w:rsidR="00502B39" w:rsidRDefault="00502B39" w:rsidP="00502B39">
      <w:pPr>
        <w:tabs>
          <w:tab w:val="num" w:pos="851"/>
        </w:tabs>
        <w:spacing w:after="0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B39" w:rsidRDefault="00502B39" w:rsidP="00502B39">
      <w:pPr>
        <w:pStyle w:val="a4"/>
        <w:numPr>
          <w:ilvl w:val="0"/>
          <w:numId w:val="4"/>
        </w:numPr>
        <w:tabs>
          <w:tab w:val="num" w:pos="851"/>
        </w:tabs>
        <w:ind w:left="851" w:hanging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задачи жилищной комиссии</w:t>
      </w:r>
    </w:p>
    <w:p w:rsidR="00502B39" w:rsidRDefault="00502B39" w:rsidP="00502B39">
      <w:pPr>
        <w:spacing w:after="0"/>
        <w:ind w:left="360" w:firstLine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жилищной комиссии являются:</w:t>
      </w:r>
    </w:p>
    <w:p w:rsidR="00502B39" w:rsidRDefault="00502B39" w:rsidP="00502B39">
      <w:pPr>
        <w:pStyle w:val="a4"/>
        <w:numPr>
          <w:ilvl w:val="0"/>
          <w:numId w:val="7"/>
        </w:numPr>
        <w:spacing w:after="0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ведение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 учета граждан в качестве нуждающихся в улучшении жилищных условий;</w:t>
      </w:r>
    </w:p>
    <w:p w:rsidR="00502B39" w:rsidRDefault="00502B39" w:rsidP="00502B39">
      <w:pPr>
        <w:pStyle w:val="a4"/>
        <w:numPr>
          <w:ilvl w:val="0"/>
          <w:numId w:val="7"/>
        </w:numPr>
        <w:spacing w:after="0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решений о предоставлении гражданам, состоящим на указанном учете, жилых помещений муниципального жилищного фонда по договорам социального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найма;</w:t>
      </w:r>
    </w:p>
    <w:p w:rsidR="00502B39" w:rsidRDefault="00502B39" w:rsidP="00502B39">
      <w:pPr>
        <w:pStyle w:val="a4"/>
        <w:numPr>
          <w:ilvl w:val="0"/>
          <w:numId w:val="7"/>
        </w:numPr>
        <w:spacing w:after="0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оказание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гражданам, состоящим на указанном учете, содействия в участии в Программах по улучшению жилищных условий, действующих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502B39" w:rsidRDefault="00502B39" w:rsidP="00502B3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B39" w:rsidRDefault="00502B39" w:rsidP="00502B39">
      <w:pPr>
        <w:pStyle w:val="a4"/>
        <w:numPr>
          <w:ilvl w:val="1"/>
          <w:numId w:val="8"/>
        </w:numPr>
        <w:spacing w:after="0" w:line="240" w:lineRule="auto"/>
        <w:ind w:left="851" w:hanging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Полномочия жилищной комиссии</w:t>
      </w:r>
    </w:p>
    <w:p w:rsidR="00502B39" w:rsidRDefault="00502B39" w:rsidP="00502B39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B39" w:rsidRDefault="00502B39" w:rsidP="00502B39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осуществления возложенных задач жилищная комиссия выполняет следующие полномочия:</w:t>
      </w:r>
    </w:p>
    <w:p w:rsidR="00502B39" w:rsidRDefault="00502B39" w:rsidP="00502B39">
      <w:pPr>
        <w:pStyle w:val="a4"/>
        <w:numPr>
          <w:ilvl w:val="0"/>
          <w:numId w:val="9"/>
        </w:numPr>
        <w:spacing w:after="0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рассматривает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заявления и документы граждан о постановке на учет в качестве нуждающихся в улучшении жилищных условий и снятии с указанного учета при наличии оснований, предусмотренных жилищным законодательством;</w:t>
      </w:r>
    </w:p>
    <w:p w:rsidR="00502B39" w:rsidRDefault="00502B39" w:rsidP="00502B39">
      <w:pPr>
        <w:pStyle w:val="a4"/>
        <w:numPr>
          <w:ilvl w:val="0"/>
          <w:numId w:val="9"/>
        </w:numPr>
        <w:spacing w:after="0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проводит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проверку сведений, содержащихся в предоставленных гражданами документах;</w:t>
      </w:r>
    </w:p>
    <w:p w:rsidR="00502B39" w:rsidRDefault="00502B39" w:rsidP="00502B39">
      <w:pPr>
        <w:pStyle w:val="a4"/>
        <w:numPr>
          <w:ilvl w:val="0"/>
          <w:numId w:val="10"/>
        </w:numPr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признает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 малоимущими на основании установленного размера дохода, приходящегося на каждого члена семьи, и стоимости имущества, находящегося в собственности членов семьи и подлежащих налогообложению, в целях предоставления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договорам социального найма жилых помещений муниципального жилищного фонда;</w:t>
      </w:r>
    </w:p>
    <w:p w:rsidR="00502B39" w:rsidRDefault="00502B39" w:rsidP="00502B39">
      <w:pPr>
        <w:pStyle w:val="a4"/>
        <w:numPr>
          <w:ilvl w:val="0"/>
          <w:numId w:val="11"/>
        </w:numPr>
        <w:spacing w:after="0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рассматривает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 предоставления жилых помещений жилищного фонда по договорам социального найма нуждающимся в жилье;</w:t>
      </w:r>
    </w:p>
    <w:p w:rsidR="00502B39" w:rsidRDefault="00502B39" w:rsidP="00502B39">
      <w:pPr>
        <w:pStyle w:val="a4"/>
        <w:numPr>
          <w:ilvl w:val="0"/>
          <w:numId w:val="11"/>
        </w:numPr>
        <w:spacing w:after="0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рассматривает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заявления граждан по вопросам обмена жилыми помещениями муниципального жилищного фонда;</w:t>
      </w:r>
    </w:p>
    <w:p w:rsidR="00502B39" w:rsidRDefault="00502B39" w:rsidP="00502B39">
      <w:pPr>
        <w:pStyle w:val="a4"/>
        <w:numPr>
          <w:ilvl w:val="0"/>
          <w:numId w:val="11"/>
        </w:numPr>
        <w:spacing w:after="0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исполняет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запросы администрации района по передаче документов граждан, состоящих на указанном учете и имеющих основания для участия в Программах по улучшению жилищных условий, действующих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502B39" w:rsidRDefault="00502B39" w:rsidP="00502B39">
      <w:pPr>
        <w:pStyle w:val="a4"/>
        <w:numPr>
          <w:ilvl w:val="0"/>
          <w:numId w:val="12"/>
        </w:numPr>
        <w:spacing w:after="0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решает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другие вопросы, относящиеся к жилищной сфере.</w:t>
      </w:r>
    </w:p>
    <w:p w:rsidR="00502B39" w:rsidRDefault="00502B39" w:rsidP="00502B3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B39" w:rsidRDefault="00502B39" w:rsidP="00502B39">
      <w:pPr>
        <w:pStyle w:val="a4"/>
        <w:numPr>
          <w:ilvl w:val="0"/>
          <w:numId w:val="13"/>
        </w:numPr>
        <w:tabs>
          <w:tab w:val="clear" w:pos="644"/>
          <w:tab w:val="num" w:pos="851"/>
        </w:tabs>
        <w:spacing w:after="100" w:afterAutospacing="1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Регламент работы Комиссии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Заседания Комиссии проводятся по мере поступления материалов на рассмотрение.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Функцию подготовки, организации и проведения заседаний комиссии осуществляет уполномоченное лицо сельсовета.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Комиссия правомочна принимать решения при наличии не менее половины ее членов.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Комиссия принимает решения простым большинством голосов.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ведет протокол заседания.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Решения комиссии принимаются простым большинством голосов присутствующих членов комиссии. При несогласии члена комиссии с принятым решением по его желанию в протоколе отражается особое мнение. Решение комиссии может быть обжаловано в порядке, установленном законодательством.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Комиссия рассматривает документы в течение 30-ти рабочих дней со дня их предоставления в органы местного самоуправления и принимает решение о принятии либо об отказе в принятии гражданина на учет в качестве нуждающегося в улучшении жилищных условий.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Очередность рассмотрения заявлений определяется в соответствии с датой подачи заявлений и других необходимых документов. При рассмотрении заявлений, поданных гражданами в один день, их очередность определяется по времени подачи заявления с полным комплектом документов.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заседания Комиссии подписывает председатель Комиссии и ее секретарь.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Отказ в принятии на учет допускается только по основаниям, установленным жилищным законодательством.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B39" w:rsidRDefault="00502B39" w:rsidP="00502B39">
      <w:pPr>
        <w:pStyle w:val="a4"/>
        <w:numPr>
          <w:ilvl w:val="0"/>
          <w:numId w:val="13"/>
        </w:numPr>
        <w:tabs>
          <w:tab w:val="clear" w:pos="644"/>
          <w:tab w:val="num" w:pos="851"/>
        </w:tabs>
        <w:spacing w:after="0"/>
        <w:ind w:left="851" w:hanging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жилищной комиссии</w:t>
      </w:r>
    </w:p>
    <w:p w:rsidR="00502B39" w:rsidRDefault="00502B39" w:rsidP="00502B39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502B39" w:rsidRDefault="00502B39" w:rsidP="00502B39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Комиссия несет ответственность в соответствии с действующим законодательством.</w:t>
      </w: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843761" w:rsidRDefault="00843761" w:rsidP="00502B39">
      <w:pPr>
        <w:spacing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D57F6F" w:rsidRDefault="00D57F6F" w:rsidP="00502B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F6F" w:rsidRDefault="00D57F6F" w:rsidP="00502B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B39" w:rsidRDefault="00502B39" w:rsidP="00502B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502B39" w:rsidRDefault="00502B39" w:rsidP="008437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постановлению</w:t>
      </w:r>
    </w:p>
    <w:p w:rsidR="00502B39" w:rsidRDefault="00502B39" w:rsidP="00502B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84376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3761">
        <w:rPr>
          <w:rFonts w:ascii="Times New Roman" w:eastAsia="Times New Roman" w:hAnsi="Times New Roman"/>
          <w:sz w:val="24"/>
          <w:szCs w:val="24"/>
          <w:lang w:eastAsia="ru-RU"/>
        </w:rPr>
        <w:t>» июня 2022г. №15</w:t>
      </w:r>
    </w:p>
    <w:p w:rsidR="00502B39" w:rsidRDefault="00502B39" w:rsidP="00502B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B39" w:rsidRDefault="00502B39" w:rsidP="00502B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B39" w:rsidRDefault="00502B39" w:rsidP="00502B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B39" w:rsidRDefault="00502B39" w:rsidP="00502B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</w:p>
    <w:p w:rsidR="00502B39" w:rsidRDefault="00502B39" w:rsidP="00502B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ЖИЛИЩНОЙ КОМИССИИ</w:t>
      </w:r>
    </w:p>
    <w:p w:rsidR="00502B39" w:rsidRDefault="00502B39" w:rsidP="00502B39">
      <w:pPr>
        <w:spacing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02B39" w:rsidRDefault="00843761" w:rsidP="00502B39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Измайлов В.В</w:t>
      </w:r>
      <w:r w:rsidR="00502B39">
        <w:rPr>
          <w:rFonts w:ascii="Times New Roman" w:eastAsia="Times New Roman" w:hAnsi="Times New Roman"/>
          <w:sz w:val="24"/>
          <w:szCs w:val="24"/>
          <w:lang w:eastAsia="ru-RU"/>
        </w:rPr>
        <w:t>. – депутат сельсовета, председатель комиссии;</w:t>
      </w:r>
    </w:p>
    <w:p w:rsidR="00502B39" w:rsidRDefault="006176B1" w:rsidP="00502B39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Митусов А.И.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2B39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заместитель председателя комиссии;</w:t>
      </w:r>
    </w:p>
    <w:p w:rsidR="00502B39" w:rsidRDefault="006176B1" w:rsidP="00502B39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Шурыгина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И.В..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-секретарь администрации </w:t>
      </w:r>
      <w:r w:rsidR="00502B39">
        <w:rPr>
          <w:rFonts w:ascii="Times New Roman" w:eastAsia="Times New Roman" w:hAnsi="Times New Roman"/>
          <w:sz w:val="24"/>
          <w:szCs w:val="24"/>
          <w:lang w:eastAsia="ru-RU"/>
        </w:rPr>
        <w:t>, секретарь комиссии.</w:t>
      </w:r>
    </w:p>
    <w:p w:rsidR="00502B39" w:rsidRDefault="00502B39" w:rsidP="00502B3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Члены комиссии:</w:t>
      </w:r>
    </w:p>
    <w:p w:rsidR="00502B39" w:rsidRDefault="00C05E7E" w:rsidP="00502B39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Иванова О.Н. – архитектор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502B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2B39" w:rsidRDefault="00502B39" w:rsidP="00502B39">
      <w:pPr>
        <w:spacing w:after="0"/>
        <w:ind w:left="709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Копылов Е.А. – председатель комитета по труду</w:t>
      </w:r>
      <w:r w:rsidR="00D57F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57F6F">
        <w:rPr>
          <w:rFonts w:ascii="Times New Roman" w:eastAsia="Times New Roman" w:hAnsi="Times New Roman"/>
          <w:sz w:val="24"/>
          <w:szCs w:val="24"/>
          <w:lang w:eastAsia="ru-RU"/>
        </w:rPr>
        <w:t>Усть-Калманского</w:t>
      </w:r>
      <w:proofErr w:type="spellEnd"/>
      <w:r w:rsidR="00D57F6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</w:rPr>
        <w:t>.</w:t>
      </w: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502B39" w:rsidRDefault="00502B39" w:rsidP="00502B39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D57F6F" w:rsidRDefault="00D57F6F" w:rsidP="00502B39">
      <w:pPr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D57F6F" w:rsidRDefault="00D57F6F" w:rsidP="00502B39">
      <w:pPr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D57F6F" w:rsidRDefault="00D57F6F" w:rsidP="00502B39">
      <w:pPr>
        <w:spacing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sectPr w:rsidR="00D5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49F5"/>
    <w:multiLevelType w:val="multilevel"/>
    <w:tmpl w:val="6EFC4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1656AF"/>
    <w:multiLevelType w:val="hybridMultilevel"/>
    <w:tmpl w:val="2842EAF8"/>
    <w:lvl w:ilvl="0" w:tplc="0464B0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6B4E5C"/>
    <w:multiLevelType w:val="hybridMultilevel"/>
    <w:tmpl w:val="4D22AAA0"/>
    <w:lvl w:ilvl="0" w:tplc="32D459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73869"/>
    <w:multiLevelType w:val="hybridMultilevel"/>
    <w:tmpl w:val="A88EDCDE"/>
    <w:lvl w:ilvl="0" w:tplc="0464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10D10"/>
    <w:multiLevelType w:val="multilevel"/>
    <w:tmpl w:val="A614D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076A6"/>
    <w:multiLevelType w:val="hybridMultilevel"/>
    <w:tmpl w:val="AFA61F82"/>
    <w:lvl w:ilvl="0" w:tplc="0464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872CA"/>
    <w:multiLevelType w:val="hybridMultilevel"/>
    <w:tmpl w:val="228258F6"/>
    <w:lvl w:ilvl="0" w:tplc="0464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D4E95"/>
    <w:multiLevelType w:val="multilevel"/>
    <w:tmpl w:val="FAE6E23A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4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5096535D"/>
    <w:multiLevelType w:val="multilevel"/>
    <w:tmpl w:val="1940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B6EFB"/>
    <w:multiLevelType w:val="multilevel"/>
    <w:tmpl w:val="C632EF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33EC1"/>
    <w:multiLevelType w:val="hybridMultilevel"/>
    <w:tmpl w:val="6A0CCC6C"/>
    <w:lvl w:ilvl="0" w:tplc="0464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E7A9E"/>
    <w:multiLevelType w:val="hybridMultilevel"/>
    <w:tmpl w:val="3FB0CE1E"/>
    <w:lvl w:ilvl="0" w:tplc="0464B0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2D6D00"/>
    <w:multiLevelType w:val="hybridMultilevel"/>
    <w:tmpl w:val="D0FAC3CE"/>
    <w:lvl w:ilvl="0" w:tplc="0464B0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52"/>
    <w:rsid w:val="000617E3"/>
    <w:rsid w:val="002C1C52"/>
    <w:rsid w:val="00332C44"/>
    <w:rsid w:val="00370964"/>
    <w:rsid w:val="00401D30"/>
    <w:rsid w:val="00502B39"/>
    <w:rsid w:val="006176B1"/>
    <w:rsid w:val="00627027"/>
    <w:rsid w:val="00843761"/>
    <w:rsid w:val="00851893"/>
    <w:rsid w:val="00BC44B3"/>
    <w:rsid w:val="00C05E7E"/>
    <w:rsid w:val="00D5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0AE6B-5BB7-4D8D-BFC8-F63133A9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02B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F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2022-06-08T04:17:00Z</cp:lastPrinted>
  <dcterms:created xsi:type="dcterms:W3CDTF">2022-06-07T08:14:00Z</dcterms:created>
  <dcterms:modified xsi:type="dcterms:W3CDTF">2022-06-08T04:18:00Z</dcterms:modified>
</cp:coreProperties>
</file>